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D0EDBB3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A512BC">
        <w:rPr>
          <w:snapToGrid/>
          <w:color w:val="000000" w:themeColor="text1"/>
          <w:sz w:val="24"/>
          <w:szCs w:val="24"/>
        </w:rPr>
        <w:t xml:space="preserve"> 08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A512BC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B991F91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A512BC" w:rsidRPr="00A512BC">
        <w:rPr>
          <w:color w:val="000000" w:themeColor="text1"/>
          <w:sz w:val="32"/>
          <w:szCs w:val="32"/>
        </w:rPr>
        <w:t>оказание услуг по обслуживанию опасных производственных объектов профессиональными спасателями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37E6176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A512BC">
        <w:rPr>
          <w:b/>
          <w:sz w:val="32"/>
          <w:szCs w:val="32"/>
        </w:rPr>
        <w:t>328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7B1D8F8" w:rsidR="00FB7EE5" w:rsidRDefault="00A512B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84.25.1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29A01DB6" w:rsidR="00FB7EE5" w:rsidRDefault="00A512B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84.25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3BAE6B2" w:rsidR="000B1F03" w:rsidRPr="00FB7EE5" w:rsidRDefault="00A512BC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A512BC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A512BC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по обслуживанию опасных производственных объектов профессиональными спасателями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82137E0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A512BC">
              <w:rPr>
                <w:b/>
                <w:sz w:val="20"/>
                <w:szCs w:val="20"/>
              </w:rPr>
              <w:t>1 414 000,00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2BC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2BC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89CF-F10C-4DCC-908A-A3E08CBD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13</Pages>
  <Words>5211</Words>
  <Characters>29707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2021-12-08T06:31:00Z</dcterms:modified>
</cp:coreProperties>
</file>